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36" w:rsidRPr="005509EE" w:rsidRDefault="00797C36" w:rsidP="00797C36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09EE">
        <w:rPr>
          <w:rFonts w:ascii="Times New Roman" w:hAnsi="Times New Roman" w:cs="Times New Roman"/>
          <w:bCs/>
          <w:sz w:val="24"/>
          <w:szCs w:val="24"/>
        </w:rPr>
        <w:t>Приложение 8</w:t>
      </w:r>
    </w:p>
    <w:p w:rsidR="00797C36" w:rsidRDefault="00797C36" w:rsidP="00797C36">
      <w:pPr>
        <w:spacing w:line="360" w:lineRule="auto"/>
        <w:rPr>
          <w:b/>
          <w:bCs/>
        </w:rPr>
      </w:pPr>
      <w:r w:rsidRPr="00B429B3">
        <w:rPr>
          <w:b/>
          <w:bCs/>
        </w:rPr>
        <w:t>В Питере открыта сеть пунктов по приему пластиковой тары</w:t>
      </w:r>
    </w:p>
    <w:p w:rsidR="00797C36" w:rsidRPr="00B429B3" w:rsidRDefault="00797C36" w:rsidP="00797C36">
      <w:pPr>
        <w:spacing w:line="360" w:lineRule="auto"/>
      </w:pPr>
      <w:r w:rsidRPr="00B429B3">
        <w:t>Отныне в нашем городе работает уже 15 стационарных точек приема пластиковой тары, где можно сдать за деньги не только ПЭТ-бутылки, но и любую пластиковую тару, в том числе использованные полиэтиленовые пакеты. В течение летних месяцев планируется открытие еще двух.</w:t>
      </w:r>
    </w:p>
    <w:p w:rsidR="00797C36" w:rsidRPr="00B429B3" w:rsidRDefault="00797C36" w:rsidP="00797C36">
      <w:pPr>
        <w:spacing w:line="360" w:lineRule="auto"/>
      </w:pPr>
      <w:r w:rsidRPr="00B429B3">
        <w:rPr>
          <w:b/>
          <w:bCs/>
        </w:rPr>
        <w:t xml:space="preserve">Контейнеры </w:t>
      </w:r>
      <w:proofErr w:type="spellStart"/>
      <w:r w:rsidRPr="00B429B3">
        <w:rPr>
          <w:b/>
          <w:bCs/>
        </w:rPr>
        <w:t>RecoverGreen</w:t>
      </w:r>
      <w:proofErr w:type="spellEnd"/>
      <w:r w:rsidRPr="00B429B3">
        <w:rPr>
          <w:b/>
          <w:bCs/>
        </w:rPr>
        <w:t xml:space="preserve"> для сбора ПЭТ-бутылок в Санкт-Петербурге:</w:t>
      </w:r>
      <w:r w:rsidRPr="00B429B3">
        <w:t xml:space="preserve"> </w:t>
      </w:r>
    </w:p>
    <w:p w:rsidR="00797C36" w:rsidRPr="00B429B3" w:rsidRDefault="00797C36" w:rsidP="00797C36">
      <w:pPr>
        <w:spacing w:line="360" w:lineRule="auto"/>
      </w:pPr>
      <w:r w:rsidRPr="00B429B3">
        <w:t>1. СПб, Парнас, у супермаркета «SPAR», контейнер для сбора ПЭТ-бутылок, круглосуточно;</w:t>
      </w:r>
      <w:r w:rsidRPr="00B429B3">
        <w:br/>
        <w:t xml:space="preserve">2. БЦ Данон на </w:t>
      </w:r>
      <w:proofErr w:type="gramStart"/>
      <w:r w:rsidRPr="00B429B3">
        <w:t>Магнитогорской</w:t>
      </w:r>
      <w:proofErr w:type="gramEnd"/>
      <w:r w:rsidRPr="00B429B3">
        <w:t>, контейнер для сбора ПЭТ-бутылок, круглосуточно.</w:t>
      </w:r>
      <w:r w:rsidRPr="00B429B3">
        <w:br/>
        <w:t xml:space="preserve">3. СПб, </w:t>
      </w:r>
      <w:proofErr w:type="spellStart"/>
      <w:r w:rsidRPr="00B429B3">
        <w:t>Промзона</w:t>
      </w:r>
      <w:proofErr w:type="spellEnd"/>
      <w:r w:rsidRPr="00B429B3">
        <w:t xml:space="preserve"> «Парнас», у проходной МЗ «ДАНОН», контейнер для сбора ПЭТ-бутылок, круглосуточно. </w:t>
      </w:r>
    </w:p>
    <w:p w:rsidR="00797C36" w:rsidRDefault="00797C36" w:rsidP="00797C36">
      <w:pPr>
        <w:spacing w:line="360" w:lineRule="auto"/>
      </w:pPr>
      <w:r w:rsidRPr="00B429B3">
        <w:t> </w:t>
      </w:r>
    </w:p>
    <w:p w:rsidR="00797C36" w:rsidRDefault="00797C36" w:rsidP="00797C36">
      <w:pPr>
        <w:spacing w:line="360" w:lineRule="auto"/>
      </w:pPr>
    </w:p>
    <w:p w:rsidR="00797C36" w:rsidRDefault="00797C36" w:rsidP="00797C36">
      <w:pPr>
        <w:spacing w:line="360" w:lineRule="auto"/>
      </w:pPr>
    </w:p>
    <w:p w:rsidR="00797C36" w:rsidRDefault="00797C36" w:rsidP="00797C36">
      <w:pPr>
        <w:spacing w:line="360" w:lineRule="auto"/>
      </w:pPr>
      <w:r>
        <w:t xml:space="preserve"> </w:t>
      </w:r>
      <w:r w:rsidRPr="00B429B3">
        <w:rPr>
          <w:noProof/>
          <w:lang w:eastAsia="ru-RU"/>
        </w:rPr>
        <w:drawing>
          <wp:inline distT="0" distB="0" distL="0" distR="0" wp14:anchorId="64E442AC" wp14:editId="23DE9ED2">
            <wp:extent cx="1340214" cy="1838325"/>
            <wp:effectExtent l="19050" t="0" r="0" b="0"/>
            <wp:docPr id="1" name="Рисунок 1" descr="Контейнер для сбора ПЭТ-бутыл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3" descr="Контейнер для сбора ПЭТ-бутылок"/>
                    <pic:cNvPicPr>
                      <a:picLocks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024" cy="183943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9B3">
        <w:t xml:space="preserve">Контейнер для сбора ПЭТ-бутылок </w:t>
      </w:r>
    </w:p>
    <w:p w:rsidR="00797C36" w:rsidRPr="00B429B3" w:rsidRDefault="00797C36" w:rsidP="00797C36">
      <w:pPr>
        <w:spacing w:line="360" w:lineRule="auto"/>
      </w:pPr>
      <w:r w:rsidRPr="00B429B3">
        <w:rPr>
          <w:b/>
          <w:bCs/>
        </w:rPr>
        <w:t>Адреса Эко-Пунктов при</w:t>
      </w:r>
      <w:r>
        <w:rPr>
          <w:b/>
          <w:bCs/>
        </w:rPr>
        <w:t>е</w:t>
      </w:r>
      <w:r w:rsidRPr="00B429B3">
        <w:rPr>
          <w:b/>
          <w:bCs/>
        </w:rPr>
        <w:t>ма возвратной упаковки в Санкт-Петербурге:</w:t>
      </w:r>
    </w:p>
    <w:p w:rsidR="00797C36" w:rsidRPr="00B429B3" w:rsidRDefault="00797C36" w:rsidP="00797C36">
      <w:pPr>
        <w:spacing w:line="360" w:lineRule="auto"/>
      </w:pPr>
      <w:r w:rsidRPr="00B429B3">
        <w:t xml:space="preserve">1. Метро «Академическая», Гражданский пр. д.23, к.1 в помещении универсама «Народная 7Я </w:t>
      </w:r>
      <w:proofErr w:type="spellStart"/>
      <w:r w:rsidRPr="00B429B3">
        <w:t>семьЯ</w:t>
      </w:r>
      <w:proofErr w:type="spellEnd"/>
      <w:r w:rsidRPr="00B429B3">
        <w:t xml:space="preserve">» ООО «ТД </w:t>
      </w:r>
      <w:proofErr w:type="spellStart"/>
      <w:r w:rsidRPr="00B429B3">
        <w:t>Интерторг</w:t>
      </w:r>
      <w:proofErr w:type="spellEnd"/>
      <w:r w:rsidRPr="00B429B3">
        <w:t>», время работы пункта с 18.00 до 21.00 в будни, с 10.00 до 13.00 в субботу, выходной воскресенье.</w:t>
      </w:r>
    </w:p>
    <w:p w:rsidR="00797C36" w:rsidRPr="00B429B3" w:rsidRDefault="00797C36" w:rsidP="00797C36">
      <w:pPr>
        <w:spacing w:line="360" w:lineRule="auto"/>
      </w:pPr>
      <w:r w:rsidRPr="00B429B3">
        <w:t xml:space="preserve">2. Метро «Парнас», 4-й Верхний пер. 19Б в помещении супермаркета «SPAR», время работы пункта с 18.00 до 21.00 в будни, суббота с 12.00 до 15.00, воскресенье-выходной. Так же по этому адресу </w:t>
      </w:r>
      <w:proofErr w:type="gramStart"/>
      <w:r w:rsidRPr="00B429B3">
        <w:t>расположен</w:t>
      </w:r>
      <w:proofErr w:type="gramEnd"/>
      <w:r w:rsidRPr="00B429B3">
        <w:t xml:space="preserve"> Эко-Пункт самостоятельной сортировки упаковки (в открытом доступе круглосуточно).</w:t>
      </w:r>
    </w:p>
    <w:p w:rsidR="00797C36" w:rsidRPr="00B429B3" w:rsidRDefault="00797C36" w:rsidP="00797C36">
      <w:pPr>
        <w:spacing w:line="360" w:lineRule="auto"/>
      </w:pPr>
      <w:r w:rsidRPr="00B429B3">
        <w:lastRenderedPageBreak/>
        <w:t>3. Метро «</w:t>
      </w:r>
      <w:proofErr w:type="gramStart"/>
      <w:r w:rsidRPr="00B429B3">
        <w:t>Академическая</w:t>
      </w:r>
      <w:proofErr w:type="gramEnd"/>
      <w:r w:rsidRPr="00B429B3">
        <w:t>», Гражданский пр.39, в помещении Универсама «</w:t>
      </w:r>
      <w:proofErr w:type="spellStart"/>
      <w:r w:rsidRPr="00B429B3">
        <w:t>идеЯ</w:t>
      </w:r>
      <w:proofErr w:type="spellEnd"/>
      <w:r w:rsidRPr="00B429B3">
        <w:t xml:space="preserve">»  ООО «ТД </w:t>
      </w:r>
      <w:proofErr w:type="spellStart"/>
      <w:r w:rsidRPr="00B429B3">
        <w:t>Интерторг</w:t>
      </w:r>
      <w:proofErr w:type="spellEnd"/>
      <w:r w:rsidRPr="00B429B3">
        <w:t>», временно закрыт.</w:t>
      </w:r>
    </w:p>
    <w:p w:rsidR="00797C36" w:rsidRPr="00B429B3" w:rsidRDefault="00797C36" w:rsidP="00797C36">
      <w:pPr>
        <w:spacing w:line="360" w:lineRule="auto"/>
      </w:pPr>
      <w:r w:rsidRPr="00B429B3">
        <w:t>4</w:t>
      </w:r>
      <w:r w:rsidRPr="00B429B3">
        <w:rPr>
          <w:b/>
          <w:bCs/>
        </w:rPr>
        <w:t>. Метро «</w:t>
      </w:r>
      <w:proofErr w:type="spellStart"/>
      <w:r w:rsidRPr="00B429B3">
        <w:rPr>
          <w:b/>
          <w:bCs/>
        </w:rPr>
        <w:t>Пр</w:t>
      </w:r>
      <w:proofErr w:type="gramStart"/>
      <w:r w:rsidRPr="00B429B3">
        <w:rPr>
          <w:b/>
          <w:bCs/>
        </w:rPr>
        <w:t>.П</w:t>
      </w:r>
      <w:proofErr w:type="gramEnd"/>
      <w:r w:rsidRPr="00B429B3">
        <w:rPr>
          <w:b/>
          <w:bCs/>
        </w:rPr>
        <w:t>росвещения</w:t>
      </w:r>
      <w:proofErr w:type="spellEnd"/>
      <w:r w:rsidRPr="00B429B3">
        <w:rPr>
          <w:b/>
          <w:bCs/>
        </w:rPr>
        <w:t xml:space="preserve">», пр. Энгельса 136 к.1, </w:t>
      </w:r>
      <w:r w:rsidRPr="00B429B3">
        <w:t>в помещении Универсам а «</w:t>
      </w:r>
      <w:proofErr w:type="gramStart"/>
      <w:r w:rsidRPr="00B429B3">
        <w:rPr>
          <w:b/>
          <w:bCs/>
        </w:rPr>
        <w:t>Народная</w:t>
      </w:r>
      <w:proofErr w:type="gramEnd"/>
      <w:r w:rsidRPr="00B429B3">
        <w:rPr>
          <w:b/>
          <w:bCs/>
        </w:rPr>
        <w:t xml:space="preserve"> 7Я </w:t>
      </w:r>
      <w:proofErr w:type="spellStart"/>
      <w:r w:rsidRPr="00B429B3">
        <w:rPr>
          <w:b/>
          <w:bCs/>
        </w:rPr>
        <w:t>семьЯ</w:t>
      </w:r>
      <w:proofErr w:type="spellEnd"/>
      <w:r w:rsidRPr="00B429B3">
        <w:t xml:space="preserve">»  ООО «ТД </w:t>
      </w:r>
      <w:proofErr w:type="spellStart"/>
      <w:r w:rsidRPr="00B429B3">
        <w:t>Интерторг</w:t>
      </w:r>
      <w:proofErr w:type="spellEnd"/>
      <w:r w:rsidRPr="00B429B3">
        <w:t>», время работы пункта с 18.00 до 21.00 ежедневно, кроме субботы и воскресения.</w:t>
      </w:r>
    </w:p>
    <w:p w:rsidR="00797C36" w:rsidRPr="00B429B3" w:rsidRDefault="00797C36" w:rsidP="00797C36">
      <w:pPr>
        <w:spacing w:line="360" w:lineRule="auto"/>
      </w:pPr>
      <w:r w:rsidRPr="00B429B3">
        <w:t xml:space="preserve">5. В районе ст. </w:t>
      </w:r>
      <w:r w:rsidRPr="00B429B3">
        <w:rPr>
          <w:b/>
          <w:bCs/>
        </w:rPr>
        <w:t>метро «Озерки», пр. Луначарского 60 к.1 в помещении супермаркета «SPAR»,</w:t>
      </w:r>
      <w:r w:rsidRPr="00B429B3">
        <w:t xml:space="preserve"> время работы пункта с 18.00 до 21.00 в будни, суббота и воскресенье выходной. Так же по этому адресу </w:t>
      </w:r>
      <w:proofErr w:type="gramStart"/>
      <w:r w:rsidRPr="00B429B3">
        <w:t>расположен</w:t>
      </w:r>
      <w:proofErr w:type="gramEnd"/>
      <w:r w:rsidRPr="00B429B3">
        <w:t xml:space="preserve"> </w:t>
      </w:r>
      <w:r w:rsidRPr="00B429B3">
        <w:rPr>
          <w:b/>
          <w:bCs/>
        </w:rPr>
        <w:t>Эко-Пункт самостоятельной сортировки упаковки (в открытом доступе круглосуточно).</w:t>
      </w:r>
    </w:p>
    <w:p w:rsidR="00797C36" w:rsidRPr="00B429B3" w:rsidRDefault="00797C36" w:rsidP="00797C36">
      <w:pPr>
        <w:spacing w:line="360" w:lineRule="auto"/>
      </w:pPr>
      <w:r w:rsidRPr="00B429B3">
        <w:t>Пополняемый список адресов тут: </w:t>
      </w:r>
      <w:hyperlink r:id="rId6" w:history="1">
        <w:r w:rsidRPr="00B429B3">
          <w:rPr>
            <w:rStyle w:val="a3"/>
          </w:rPr>
          <w:t>http://rgnrg.ru/punkty-priyoma/</w:t>
        </w:r>
      </w:hyperlink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50"/>
    <w:rsid w:val="003C2950"/>
    <w:rsid w:val="005A2280"/>
    <w:rsid w:val="007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veinternet.ru/journal_proc.php?action=redirect&amp;url=http://rgnrg.ru/punkty-priyom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2019-03-05T07:29:00Z</dcterms:created>
  <dcterms:modified xsi:type="dcterms:W3CDTF">2019-03-05T07:29:00Z</dcterms:modified>
</cp:coreProperties>
</file>